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4F" w:rsidRPr="00395F2F" w:rsidRDefault="009D604F" w:rsidP="001649A2">
      <w:pPr>
        <w:shd w:val="clear" w:color="auto" w:fill="FFFFFF"/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395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Неделя русского и английского языка</w:t>
      </w:r>
    </w:p>
    <w:p w:rsidR="009D604F" w:rsidRPr="00395F2F" w:rsidRDefault="009D604F" w:rsidP="009D6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Комбинированный тип материала: ур</w:t>
      </w:r>
      <w:r w:rsid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очная и внеурочная деятельность</w:t>
      </w:r>
    </w:p>
    <w:p w:rsidR="009D604F" w:rsidRPr="00395F2F" w:rsidRDefault="009D604F" w:rsidP="009D6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D604F" w:rsidRPr="00395F2F" w:rsidRDefault="009D604F" w:rsidP="009D6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D604F" w:rsidRPr="00395F2F" w:rsidRDefault="00395F2F" w:rsidP="00395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Баранова Татьяна Петровна</w:t>
      </w:r>
      <w:r w:rsidR="009D604F"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9D604F" w:rsidRDefault="009D604F" w:rsidP="00395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395F2F"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БОУ «</w:t>
      </w:r>
      <w:proofErr w:type="spellStart"/>
      <w:r w:rsidR="00395F2F"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Большелеушинская</w:t>
      </w:r>
      <w:proofErr w:type="spellEnd"/>
      <w:r w:rsidR="00395F2F"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СОШ»</w:t>
      </w:r>
      <w:r w:rsid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</w:t>
      </w:r>
    </w:p>
    <w:p w:rsidR="009D604F" w:rsidRDefault="009D604F" w:rsidP="00395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 </w:t>
      </w:r>
      <w:r w:rsidR="00395F2F"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русского языка и литературы</w:t>
      </w:r>
    </w:p>
    <w:p w:rsidR="00395F2F" w:rsidRPr="00395F2F" w:rsidRDefault="00395F2F" w:rsidP="00395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604F" w:rsidRPr="00395F2F" w:rsidRDefault="00395F2F" w:rsidP="00395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Косенок Анастасия Валерьевна</w:t>
      </w:r>
    </w:p>
    <w:p w:rsidR="00395F2F" w:rsidRPr="00395F2F" w:rsidRDefault="00395F2F" w:rsidP="00395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«</w:t>
      </w:r>
      <w:proofErr w:type="spellStart"/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Большелеушинская</w:t>
      </w:r>
      <w:proofErr w:type="spellEnd"/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СОШ»</w:t>
      </w:r>
    </w:p>
    <w:p w:rsidR="00395F2F" w:rsidRDefault="00395F2F" w:rsidP="00395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русского языка и литературы</w:t>
      </w:r>
    </w:p>
    <w:p w:rsidR="00395F2F" w:rsidRPr="00395F2F" w:rsidRDefault="00395F2F" w:rsidP="00395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395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Боталова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Ирина Александровна</w:t>
      </w:r>
    </w:p>
    <w:p w:rsidR="00395F2F" w:rsidRPr="00395F2F" w:rsidRDefault="00395F2F" w:rsidP="00395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«</w:t>
      </w:r>
      <w:proofErr w:type="spellStart"/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Большелеушинская</w:t>
      </w:r>
      <w:proofErr w:type="spellEnd"/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СОШ»”,</w:t>
      </w:r>
    </w:p>
    <w:p w:rsidR="00395F2F" w:rsidRPr="00395F2F" w:rsidRDefault="00395F2F" w:rsidP="00395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английского языка;</w:t>
      </w:r>
    </w:p>
    <w:p w:rsidR="00395F2F" w:rsidRPr="00395F2F" w:rsidRDefault="00395F2F" w:rsidP="00395F2F">
      <w:pPr>
        <w:shd w:val="clear" w:color="auto" w:fill="FFFFFF"/>
        <w:spacing w:after="0" w:line="240" w:lineRule="auto"/>
        <w:ind w:left="474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604F" w:rsidRPr="00395F2F" w:rsidRDefault="009D604F" w:rsidP="009D6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9D604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Start"/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.Б</w:t>
      </w:r>
      <w:proofErr w:type="gramEnd"/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ольшие </w:t>
      </w:r>
      <w:proofErr w:type="spellStart"/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Леуши</w:t>
      </w:r>
      <w:proofErr w:type="spellEnd"/>
    </w:p>
    <w:p w:rsidR="00395F2F" w:rsidRPr="00395F2F" w:rsidRDefault="00395F2F" w:rsidP="00395F2F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395F2F" w:rsidRPr="00395F2F" w:rsidSect="00395F2F">
          <w:pgSz w:w="11906" w:h="16838"/>
          <w:pgMar w:top="1134" w:right="850" w:bottom="1134" w:left="99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2023</w:t>
      </w:r>
      <w:r w:rsidR="009D604F"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9D604F" w:rsidRPr="00395F2F" w:rsidRDefault="009D604F" w:rsidP="00395F2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395F2F" w:rsidRPr="00395F2F" w:rsidRDefault="00395F2F" w:rsidP="00395F2F">
      <w:pPr>
        <w:pStyle w:val="a3"/>
        <w:shd w:val="clear" w:color="auto" w:fill="F9FAFA"/>
        <w:spacing w:before="0" w:beforeAutospacing="0" w:after="0" w:afterAutospacing="0"/>
        <w:ind w:firstLine="708"/>
        <w:jc w:val="both"/>
        <w:rPr>
          <w:color w:val="010101"/>
        </w:rPr>
      </w:pPr>
      <w:r w:rsidRPr="00395F2F">
        <w:rPr>
          <w:color w:val="010101"/>
        </w:rPr>
        <w:t xml:space="preserve">Предметная неделя способствует развитию познавательного интереса учащихся, повышает интерес к изучению предмета. Неделя </w:t>
      </w:r>
      <w:r>
        <w:rPr>
          <w:color w:val="010101"/>
        </w:rPr>
        <w:t xml:space="preserve">русского и </w:t>
      </w:r>
      <w:r w:rsidRPr="00395F2F">
        <w:rPr>
          <w:color w:val="010101"/>
        </w:rPr>
        <w:t>анг</w:t>
      </w:r>
      <w:r>
        <w:rPr>
          <w:color w:val="010101"/>
        </w:rPr>
        <w:t>лийского языка позволяет учителям</w:t>
      </w:r>
      <w:r w:rsidRPr="00395F2F">
        <w:rPr>
          <w:color w:val="010101"/>
        </w:rPr>
        <w:t xml:space="preserve"> развивать свои организаторские способности, творческий подход к работе, дает возможность самореализации. Активное участие школьников в мероприятиях недели указывает на необходимость и целесообразность организации внеклассной работы по </w:t>
      </w:r>
      <w:r>
        <w:rPr>
          <w:color w:val="010101"/>
        </w:rPr>
        <w:t>предметам</w:t>
      </w:r>
      <w:r w:rsidRPr="00395F2F">
        <w:rPr>
          <w:color w:val="010101"/>
        </w:rPr>
        <w:t>. Это, несомненно, способствует повышен</w:t>
      </w:r>
      <w:r>
        <w:rPr>
          <w:color w:val="010101"/>
        </w:rPr>
        <w:t>ию мотивации к изучению предметов</w:t>
      </w:r>
      <w:r w:rsidRPr="00395F2F">
        <w:rPr>
          <w:color w:val="010101"/>
        </w:rPr>
        <w:t>, а также имеет воспитательное и развивающее значение.</w:t>
      </w:r>
    </w:p>
    <w:p w:rsidR="00395F2F" w:rsidRPr="00395F2F" w:rsidRDefault="00395F2F" w:rsidP="00395F2F">
      <w:pPr>
        <w:pStyle w:val="a3"/>
        <w:shd w:val="clear" w:color="auto" w:fill="F9FAFA"/>
        <w:spacing w:before="0" w:beforeAutospacing="0" w:after="0" w:afterAutospacing="0"/>
        <w:ind w:firstLine="708"/>
        <w:jc w:val="both"/>
        <w:rPr>
          <w:color w:val="010101"/>
        </w:rPr>
      </w:pPr>
      <w:r w:rsidRPr="00395F2F">
        <w:rPr>
          <w:color w:val="010101"/>
        </w:rPr>
        <w:t>Неделя позволят привлечь к работе всех учащихся, предусматривает различные формы работы (парную, групповую, индивидуальную), а также разнообразные виды деятельности, где каждый может найти занятие в соответствии со своими способностями и интересами. Во время проведения недели создаётся положительная мотивация к дальнейшему изучению иностранного языка, а также ситуация успеха для каждого. Учащиеся получают дополнительные возможности применения знаний, умений и навыков, получают новые страноведческие знания, развивают социокультурную компетенцию.</w:t>
      </w:r>
    </w:p>
    <w:p w:rsidR="00395F2F" w:rsidRPr="00395F2F" w:rsidRDefault="00395F2F" w:rsidP="00395F2F">
      <w:pPr>
        <w:pStyle w:val="a3"/>
        <w:shd w:val="clear" w:color="auto" w:fill="F9FAFA"/>
        <w:spacing w:before="0" w:beforeAutospacing="0" w:after="0" w:afterAutospacing="0"/>
        <w:ind w:firstLine="708"/>
        <w:jc w:val="both"/>
        <w:rPr>
          <w:color w:val="010101"/>
        </w:rPr>
      </w:pPr>
      <w:r w:rsidRPr="00395F2F">
        <w:rPr>
          <w:color w:val="010101"/>
        </w:rPr>
        <w:t xml:space="preserve">Перед проведением недели </w:t>
      </w:r>
      <w:r>
        <w:rPr>
          <w:color w:val="010101"/>
        </w:rPr>
        <w:t xml:space="preserve">русского и </w:t>
      </w:r>
      <w:r w:rsidRPr="00395F2F">
        <w:rPr>
          <w:color w:val="010101"/>
        </w:rPr>
        <w:t>английского языка проводилась подготовительная работа. Разрабатывался план мероприятий, готовились материалы для проведения конкурсов, викторин, олимпиад, оформлялся кабинет</w:t>
      </w:r>
      <w:r>
        <w:rPr>
          <w:color w:val="010101"/>
        </w:rPr>
        <w:t>ы</w:t>
      </w:r>
      <w:r w:rsidRPr="00395F2F">
        <w:rPr>
          <w:color w:val="010101"/>
        </w:rPr>
        <w:t xml:space="preserve"> и коридоры.</w:t>
      </w:r>
    </w:p>
    <w:p w:rsidR="009D604F" w:rsidRPr="00395F2F" w:rsidRDefault="009D604F" w:rsidP="00395F2F">
      <w:pPr>
        <w:spacing w:after="0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</w:p>
    <w:p w:rsidR="009D604F" w:rsidRPr="00395F2F" w:rsidRDefault="009D604F" w:rsidP="00395F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</w:t>
      </w: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языковой, лингвистической, коммуникативной и </w:t>
      </w:r>
      <w:proofErr w:type="spellStart"/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культуроведческой</w:t>
      </w:r>
      <w:proofErr w:type="spellEnd"/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компетенций через осознание языка как формы выражения национальной культуры, понимание взаимосвязи языка и истории народа, национально-культурной специфики русского и английского языка, освоение норм речевого этикета, культуры межнационального общения;</w:t>
      </w:r>
    </w:p>
    <w:p w:rsidR="009D604F" w:rsidRPr="00395F2F" w:rsidRDefault="009D604F" w:rsidP="00395F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</w:t>
      </w: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полиязычной</w:t>
      </w:r>
      <w:proofErr w:type="spellEnd"/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компетенции учащихся, установление аналогии между языковыми явлениями в русском и английском языках;</w:t>
      </w:r>
    </w:p>
    <w:p w:rsidR="009D604F" w:rsidRPr="00395F2F" w:rsidRDefault="009D604F" w:rsidP="00395F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воспитание </w:t>
      </w: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к изучению языков.</w:t>
      </w:r>
    </w:p>
    <w:p w:rsidR="00395F2F" w:rsidRDefault="00395F2F" w:rsidP="00395F2F">
      <w:pPr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5F2F" w:rsidRPr="00764F8E" w:rsidRDefault="009D604F" w:rsidP="00395F2F">
      <w:pPr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Программа Недели</w:t>
      </w:r>
    </w:p>
    <w:p w:rsidR="00395F2F" w:rsidRPr="00395F2F" w:rsidRDefault="00395F2F" w:rsidP="00395F2F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Подготовительный этап</w:t>
      </w: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учителя-филологи определили цели и задачи мероприятия, обосновали необходимость интеграции, составили план Недели (</w:t>
      </w:r>
      <w:r w:rsidRPr="00395F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Приложение 1</w:t>
      </w:r>
      <w:r w:rsidRPr="00395F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– ежедневный план)</w:t>
      </w: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выработали критерии оценивания (</w:t>
      </w:r>
      <w:r w:rsidRPr="00395F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Приложение 2</w:t>
      </w:r>
      <w:r w:rsidRPr="00395F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– итоги).</w:t>
      </w: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Определили обязательные условия:</w:t>
      </w:r>
    </w:p>
    <w:p w:rsidR="00395F2F" w:rsidRPr="00395F2F" w:rsidRDefault="00395F2F" w:rsidP="00395F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любое мероприятие должно носить не только развлекательный, но и творческий, обучающий характер с возможностью применения языковых и речевых знаний;</w:t>
      </w:r>
    </w:p>
    <w:p w:rsidR="00395F2F" w:rsidRPr="00395F2F" w:rsidRDefault="00395F2F" w:rsidP="00395F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задания должны быть </w:t>
      </w:r>
      <w:proofErr w:type="spellStart"/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разноуровневые</w:t>
      </w:r>
      <w:proofErr w:type="spellEnd"/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чтобы и слабоуспевающие ученики были вовлечены и могли набрать «успехи»;</w:t>
      </w:r>
    </w:p>
    <w:p w:rsidR="00395F2F" w:rsidRPr="00395F2F" w:rsidRDefault="00395F2F" w:rsidP="00395F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должны быть задействованы на уроках, на переменах, во внеурочное время. Для этого потребовалась помощь в лице педагога-организатора.</w:t>
      </w:r>
    </w:p>
    <w:p w:rsidR="00395F2F" w:rsidRPr="00395F2F" w:rsidRDefault="00395F2F" w:rsidP="00395F2F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получилась обширная, поэтому распределили ответственность ср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 командиров экипажей: учителей</w:t>
      </w: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русского языка, учителя английск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 языка</w:t>
      </w: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Заранее оформили объявление и ежедневный план, ребусы и шарады на плакатах, информационные бюллетени и лингвистические буклеты «Язык – мой друг» </w:t>
      </w:r>
      <w:r w:rsidRPr="00395F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r w:rsidRPr="00395F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Приложение 4 </w:t>
      </w:r>
      <w:r w:rsidRPr="00395F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– Буклет «Язык – мой друг»)</w:t>
      </w: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D604F" w:rsidRPr="00395F2F" w:rsidRDefault="00395F2F" w:rsidP="00395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Основной этап</w:t>
      </w: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организация и проведение Недели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(Приложение 1)</w:t>
      </w:r>
    </w:p>
    <w:p w:rsidR="00395F2F" w:rsidRPr="00395F2F" w:rsidRDefault="00395F2F" w:rsidP="0039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5F2F" w:rsidRDefault="00395F2F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395F2F" w:rsidRPr="00395F2F" w:rsidRDefault="00395F2F" w:rsidP="00395F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lastRenderedPageBreak/>
        <w:t>Приложение 1</w:t>
      </w:r>
    </w:p>
    <w:p w:rsidR="00395F2F" w:rsidRPr="00764F8E" w:rsidRDefault="00395F2F" w:rsidP="0039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День первый</w:t>
      </w:r>
    </w:p>
    <w:p w:rsidR="00395F2F" w:rsidRDefault="00395F2F" w:rsidP="00395F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</w:p>
    <w:p w:rsidR="00395F2F" w:rsidRPr="00395F2F" w:rsidRDefault="00395F2F" w:rsidP="00395F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«От слов и ум к высотам устремляется.</w:t>
      </w:r>
    </w:p>
    <w:p w:rsidR="00395F2F" w:rsidRPr="00395F2F" w:rsidRDefault="00395F2F" w:rsidP="00395F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И возвышает человека»</w:t>
      </w:r>
    </w:p>
    <w:p w:rsidR="00395F2F" w:rsidRPr="00395F2F" w:rsidRDefault="00395F2F" w:rsidP="00395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Аристофан</w:t>
      </w:r>
    </w:p>
    <w:p w:rsidR="00395F2F" w:rsidRPr="00395F2F" w:rsidRDefault="00395F2F" w:rsidP="0039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tbl>
      <w:tblPr>
        <w:tblStyle w:val="a4"/>
        <w:tblW w:w="0" w:type="auto"/>
        <w:tblLook w:val="04A0"/>
      </w:tblPr>
      <w:tblGrid>
        <w:gridCol w:w="5139"/>
        <w:gridCol w:w="4892"/>
      </w:tblGrid>
      <w:tr w:rsidR="00395F2F" w:rsidRPr="00395F2F" w:rsidTr="00395F2F">
        <w:trPr>
          <w:trHeight w:val="1003"/>
        </w:trPr>
        <w:tc>
          <w:tcPr>
            <w:tcW w:w="5139" w:type="dxa"/>
          </w:tcPr>
          <w:p w:rsidR="00395F2F" w:rsidRPr="00395F2F" w:rsidRDefault="00395F2F" w:rsidP="00395F2F">
            <w:pPr>
              <w:numPr>
                <w:ilvl w:val="0"/>
                <w:numId w:val="2"/>
              </w:numPr>
              <w:tabs>
                <w:tab w:val="clear" w:pos="720"/>
                <w:tab w:val="num" w:pos="147"/>
                <w:tab w:val="left" w:pos="426"/>
              </w:tabs>
              <w:ind w:left="147" w:firstLine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Открытие Недели Языка</w:t>
            </w:r>
          </w:p>
          <w:p w:rsidR="00395F2F" w:rsidRPr="00395F2F" w:rsidRDefault="00395F2F" w:rsidP="00395F2F">
            <w:pPr>
              <w:numPr>
                <w:ilvl w:val="0"/>
                <w:numId w:val="3"/>
              </w:numPr>
              <w:tabs>
                <w:tab w:val="clear" w:pos="720"/>
                <w:tab w:val="num" w:pos="147"/>
                <w:tab w:val="left" w:pos="426"/>
              </w:tabs>
              <w:ind w:left="147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информационного стенда 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Неделя русского и английского языка»</w:t>
            </w:r>
          </w:p>
        </w:tc>
        <w:tc>
          <w:tcPr>
            <w:tcW w:w="4892" w:type="dxa"/>
          </w:tcPr>
          <w:p w:rsidR="00395F2F" w:rsidRPr="00395F2F" w:rsidRDefault="00395F2F" w:rsidP="00395F2F">
            <w:pPr>
              <w:tabs>
                <w:tab w:val="num" w:pos="0"/>
              </w:tabs>
              <w:ind w:righ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понедельник на линейке</w:t>
            </w: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учителя-филологи приветствуют учащихся, знакомят с эпиграфом и программой Недели, обращают внимание на информационный бюллетень, предлагают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различные игры, разгадывание ребусов и т.д.,</w:t>
            </w: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тем самым создают благоприятный психологический климат; мотивируют.</w:t>
            </w:r>
          </w:p>
        </w:tc>
      </w:tr>
      <w:tr w:rsidR="00395F2F" w:rsidRPr="00395F2F" w:rsidTr="00395F2F">
        <w:trPr>
          <w:trHeight w:val="909"/>
        </w:trPr>
        <w:tc>
          <w:tcPr>
            <w:tcW w:w="5139" w:type="dxa"/>
          </w:tcPr>
          <w:p w:rsidR="00395F2F" w:rsidRPr="00395F2F" w:rsidRDefault="00395F2F" w:rsidP="00395F2F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147"/>
                <w:tab w:val="left" w:pos="426"/>
              </w:tabs>
              <w:ind w:left="142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Беседа: «Секреты правильной речи»</w:t>
            </w:r>
          </w:p>
          <w:p w:rsidR="00395F2F" w:rsidRPr="00395F2F" w:rsidRDefault="00395F2F" w:rsidP="00395F2F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147"/>
                <w:tab w:val="left" w:pos="426"/>
              </w:tabs>
              <w:ind w:left="142" w:firstLine="0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«Секреты произношения английских звуков»</w:t>
            </w:r>
          </w:p>
        </w:tc>
        <w:tc>
          <w:tcPr>
            <w:tcW w:w="4892" w:type="dxa"/>
          </w:tcPr>
          <w:p w:rsidR="00395F2F" w:rsidRPr="00395F2F" w:rsidRDefault="00395F2F" w:rsidP="00395F2F">
            <w:pPr>
              <w:tabs>
                <w:tab w:val="num" w:pos="106"/>
              </w:tabs>
              <w:ind w:hanging="4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уроках русского языка учителя проводят мини-беседы «Секреты правильной речи».</w:t>
            </w:r>
          </w:p>
          <w:p w:rsidR="00395F2F" w:rsidRPr="00395F2F" w:rsidRDefault="00395F2F" w:rsidP="00395F2F">
            <w:pPr>
              <w:tabs>
                <w:tab w:val="num" w:pos="106"/>
              </w:tabs>
              <w:ind w:hanging="4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уроках английского языка учитель проводит беседу «Секреты произношения английских звуков»</w:t>
            </w:r>
          </w:p>
        </w:tc>
      </w:tr>
      <w:tr w:rsidR="00395F2F" w:rsidRPr="00395F2F" w:rsidTr="00395F2F">
        <w:trPr>
          <w:trHeight w:val="832"/>
        </w:trPr>
        <w:tc>
          <w:tcPr>
            <w:tcW w:w="5139" w:type="dxa"/>
          </w:tcPr>
          <w:p w:rsidR="00395F2F" w:rsidRPr="00395F2F" w:rsidRDefault="00395F2F" w:rsidP="00395F2F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147"/>
                <w:tab w:val="left" w:pos="426"/>
                <w:tab w:val="num" w:pos="567"/>
              </w:tabs>
              <w:ind w:hanging="578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Подведем итоги</w:t>
            </w:r>
          </w:p>
        </w:tc>
        <w:tc>
          <w:tcPr>
            <w:tcW w:w="4892" w:type="dxa"/>
          </w:tcPr>
          <w:p w:rsidR="00395F2F" w:rsidRPr="00395F2F" w:rsidRDefault="00395F2F" w:rsidP="00395F2F">
            <w:pPr>
              <w:tabs>
                <w:tab w:val="num" w:pos="106"/>
              </w:tabs>
              <w:ind w:hanging="4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После уроков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представитель каждого класса предоставляют все выполненные задания учителям-предметникам, которые после проверки вносят результаты в таблицу.</w:t>
            </w:r>
          </w:p>
        </w:tc>
      </w:tr>
    </w:tbl>
    <w:p w:rsidR="00395F2F" w:rsidRPr="00395F2F" w:rsidRDefault="00395F2F" w:rsidP="00395F2F">
      <w:pPr>
        <w:tabs>
          <w:tab w:val="num" w:pos="147"/>
        </w:tabs>
        <w:spacing w:after="0" w:line="240" w:lineRule="auto"/>
        <w:ind w:left="14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95F2F" w:rsidRDefault="00615B0F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pict>
          <v:group id="_x0000_s1029" style="position:absolute;margin-left:16.4pt;margin-top:167.25pt;width:440.9pt;height:78.4pt;z-index:251661312" coordorigin="1321,11418" coordsize="8818,1568">
            <v:shapetype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_x0000_s1026" type="#_x0000_t188" style="position:absolute;left:1321;top:11418;width:8818;height:1568;mso-position-vertical:absolute" fillcolor="#c6d9f1 [671]" strokecolor="#8db3e2 [1311]"/>
            <v:shapetype id="_x0000_t156" coordsize="21600,21600" o:spt="156" adj="2809,10800" path="m@25@0c@26@3@27@1@28@0m@21@4c@22@5@23@6@24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textpathok="t" o:connecttype="custom" o:connectlocs="@35,@0;@38,10800;@37,@4;@36,10800" o:connectangles="270,180,90,0"/>
              <v:textpath on="t" fitshape="t" xscale="t"/>
              <v:handles>
                <v:h position="topLeft,#0" yrange="0,4459"/>
                <v:h position="#1,bottomRight" xrange="8640,12960"/>
              </v:handles>
              <o:lock v:ext="edit" text="t" shapetype="t"/>
            </v:shapetype>
            <v:shape id="_x0000_s1028" type="#_x0000_t156" style="position:absolute;left:3294;top:11619;width:4547;height:1105;mso-position-horizontal-relative:text;mso-position-vertical-relative:text;mso-width-relative:page;mso-height-relative:page" fillcolor="red" strokecolor="#fa76f4">
              <v:fill color2="#099" focus="100%" type="gradient"/>
              <v:shadow on="t" color="silver" opacity="52429f" offset="3pt,3pt"/>
              <v:textpath style="font-family:&quot;Times New Roman&quot;;v-text-kern:t" trim="t" fitpath="t" xscale="f" string="Неделя языков"/>
            </v:shape>
          </v:group>
        </w:pict>
      </w:r>
      <w:r w:rsidR="00395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395F2F" w:rsidRPr="00395F2F" w:rsidRDefault="00395F2F" w:rsidP="00395F2F">
      <w:pPr>
        <w:tabs>
          <w:tab w:val="num" w:pos="147"/>
        </w:tabs>
        <w:spacing w:after="0" w:line="240" w:lineRule="auto"/>
        <w:ind w:left="14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День второй</w:t>
      </w:r>
    </w:p>
    <w:p w:rsidR="00395F2F" w:rsidRDefault="00395F2F" w:rsidP="00395F2F">
      <w:pPr>
        <w:tabs>
          <w:tab w:val="num" w:pos="147"/>
        </w:tabs>
        <w:spacing w:after="0" w:line="240" w:lineRule="auto"/>
        <w:ind w:left="147"/>
        <w:jc w:val="righ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</w:p>
    <w:p w:rsidR="00395F2F" w:rsidRPr="00395F2F" w:rsidRDefault="00395F2F" w:rsidP="00395F2F">
      <w:pPr>
        <w:tabs>
          <w:tab w:val="num" w:pos="147"/>
        </w:tabs>
        <w:spacing w:after="0" w:line="240" w:lineRule="auto"/>
        <w:ind w:left="147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«Слова уст человеческих - глубокие выводы;</w:t>
      </w:r>
    </w:p>
    <w:p w:rsidR="00395F2F" w:rsidRPr="00395F2F" w:rsidRDefault="00395F2F" w:rsidP="00395F2F">
      <w:pPr>
        <w:tabs>
          <w:tab w:val="num" w:pos="147"/>
        </w:tabs>
        <w:spacing w:after="0" w:line="240" w:lineRule="auto"/>
        <w:ind w:left="147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источник мудрости - струящийся поток»</w:t>
      </w:r>
    </w:p>
    <w:p w:rsidR="00395F2F" w:rsidRDefault="00395F2F" w:rsidP="00395F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Соломон</w:t>
      </w:r>
    </w:p>
    <w:p w:rsidR="00395F2F" w:rsidRPr="00395F2F" w:rsidRDefault="00395F2F" w:rsidP="00395F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139"/>
        <w:gridCol w:w="4892"/>
      </w:tblGrid>
      <w:tr w:rsidR="00395F2F" w:rsidRPr="00395F2F" w:rsidTr="00395F2F">
        <w:trPr>
          <w:trHeight w:val="885"/>
        </w:trPr>
        <w:tc>
          <w:tcPr>
            <w:tcW w:w="5139" w:type="dxa"/>
          </w:tcPr>
          <w:p w:rsidR="00395F2F" w:rsidRPr="00395F2F" w:rsidRDefault="00395F2F" w:rsidP="00876180">
            <w:pPr>
              <w:numPr>
                <w:ilvl w:val="0"/>
                <w:numId w:val="7"/>
              </w:numPr>
              <w:tabs>
                <w:tab w:val="clear" w:pos="720"/>
                <w:tab w:val="num" w:pos="147"/>
              </w:tabs>
              <w:ind w:left="147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самоуправления. Старшеклассники занимаются в школе под девизом: </w:t>
            </w:r>
            <w:r w:rsidRPr="00395F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“Научи младшего и самого себя”</w:t>
            </w:r>
          </w:p>
        </w:tc>
        <w:tc>
          <w:tcPr>
            <w:tcW w:w="4892" w:type="dxa"/>
          </w:tcPr>
          <w:p w:rsidR="00395F2F" w:rsidRPr="00395F2F" w:rsidRDefault="00395F2F" w:rsidP="002F7FA3">
            <w:pPr>
              <w:tabs>
                <w:tab w:val="num" w:pos="147"/>
              </w:tabs>
              <w:ind w:left="14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классов проводят уроки английского языка для учащихся начальной школы</w:t>
            </w:r>
            <w:r w:rsidR="002F7F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395F2F" w:rsidRPr="00395F2F" w:rsidTr="00395F2F">
        <w:trPr>
          <w:trHeight w:val="607"/>
        </w:trPr>
        <w:tc>
          <w:tcPr>
            <w:tcW w:w="5139" w:type="dxa"/>
          </w:tcPr>
          <w:p w:rsidR="00395F2F" w:rsidRPr="00395F2F" w:rsidRDefault="00395F2F" w:rsidP="00876180">
            <w:pPr>
              <w:numPr>
                <w:ilvl w:val="0"/>
                <w:numId w:val="7"/>
              </w:numPr>
              <w:tabs>
                <w:tab w:val="clear" w:pos="720"/>
                <w:tab w:val="num" w:pos="147"/>
              </w:tabs>
              <w:ind w:left="147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Разгадываем тайны слова: решаем ребусы, кроссворды</w:t>
            </w:r>
          </w:p>
        </w:tc>
        <w:tc>
          <w:tcPr>
            <w:tcW w:w="4892" w:type="dxa"/>
          </w:tcPr>
          <w:p w:rsidR="00395F2F" w:rsidRPr="00395F2F" w:rsidRDefault="00395F2F" w:rsidP="00395F2F">
            <w:pPr>
              <w:tabs>
                <w:tab w:val="num" w:pos="147"/>
              </w:tabs>
              <w:ind w:left="14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коридоре и в классах ребят ждут большие плакаты с ребусами, кроссвордами, шарадами. Коллективно и в одиночку разгадываются тайны слов, активность очень высокая.</w:t>
            </w:r>
          </w:p>
        </w:tc>
      </w:tr>
      <w:tr w:rsidR="00395F2F" w:rsidRPr="00395F2F" w:rsidTr="00395F2F">
        <w:trPr>
          <w:trHeight w:val="797"/>
        </w:trPr>
        <w:tc>
          <w:tcPr>
            <w:tcW w:w="5139" w:type="dxa"/>
          </w:tcPr>
          <w:p w:rsidR="00395F2F" w:rsidRPr="002F7FA3" w:rsidRDefault="00395F2F" w:rsidP="002F7FA3">
            <w:pPr>
              <w:pStyle w:val="a5"/>
              <w:numPr>
                <w:ilvl w:val="0"/>
                <w:numId w:val="7"/>
              </w:numPr>
              <w:ind w:hanging="578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2F7FA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Подведем итоги</w:t>
            </w:r>
          </w:p>
        </w:tc>
        <w:tc>
          <w:tcPr>
            <w:tcW w:w="4892" w:type="dxa"/>
          </w:tcPr>
          <w:p w:rsidR="00395F2F" w:rsidRPr="00395F2F" w:rsidRDefault="00395F2F" w:rsidP="00395F2F">
            <w:pPr>
              <w:tabs>
                <w:tab w:val="num" w:pos="147"/>
              </w:tabs>
              <w:ind w:left="14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После уроков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представитель каждого класса предоставляют все выполненные задания учителям-предметникам, которые после проверки вносят результаты в таблицу.</w:t>
            </w:r>
          </w:p>
        </w:tc>
      </w:tr>
    </w:tbl>
    <w:p w:rsidR="00395F2F" w:rsidRPr="00395F2F" w:rsidRDefault="00395F2F" w:rsidP="00395F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395F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Default="00395F2F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395F2F" w:rsidRPr="00395F2F" w:rsidRDefault="00395F2F" w:rsidP="00395F2F">
      <w:pPr>
        <w:tabs>
          <w:tab w:val="num" w:pos="147"/>
        </w:tabs>
        <w:spacing w:after="0" w:line="240" w:lineRule="auto"/>
        <w:ind w:left="14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День третий</w:t>
      </w:r>
    </w:p>
    <w:p w:rsidR="00395F2F" w:rsidRDefault="00395F2F" w:rsidP="00395F2F">
      <w:pPr>
        <w:tabs>
          <w:tab w:val="num" w:pos="147"/>
        </w:tabs>
        <w:spacing w:after="0" w:line="240" w:lineRule="auto"/>
        <w:ind w:left="147"/>
        <w:jc w:val="righ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</w:p>
    <w:p w:rsidR="00395F2F" w:rsidRPr="00395F2F" w:rsidRDefault="00395F2F" w:rsidP="00395F2F">
      <w:pPr>
        <w:tabs>
          <w:tab w:val="num" w:pos="147"/>
        </w:tabs>
        <w:spacing w:after="0" w:line="240" w:lineRule="auto"/>
        <w:ind w:left="147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«Знать птицу по перьям,</w:t>
      </w:r>
    </w:p>
    <w:p w:rsidR="00395F2F" w:rsidRPr="00395F2F" w:rsidRDefault="00395F2F" w:rsidP="00395F2F">
      <w:pPr>
        <w:tabs>
          <w:tab w:val="num" w:pos="147"/>
        </w:tabs>
        <w:spacing w:after="0" w:line="240" w:lineRule="auto"/>
        <w:ind w:left="147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а молодца по речам»</w:t>
      </w:r>
    </w:p>
    <w:p w:rsidR="00395F2F" w:rsidRDefault="00395F2F" w:rsidP="00395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Пословица</w:t>
      </w:r>
    </w:p>
    <w:p w:rsidR="00395F2F" w:rsidRPr="00395F2F" w:rsidRDefault="00395F2F" w:rsidP="00395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015"/>
        <w:gridCol w:w="5016"/>
      </w:tblGrid>
      <w:tr w:rsidR="00395F2F" w:rsidRPr="00395F2F" w:rsidTr="00395F2F">
        <w:trPr>
          <w:trHeight w:val="563"/>
        </w:trPr>
        <w:tc>
          <w:tcPr>
            <w:tcW w:w="5015" w:type="dxa"/>
          </w:tcPr>
          <w:p w:rsidR="00395F2F" w:rsidRPr="00395F2F" w:rsidRDefault="00764F8E" w:rsidP="00764F8E">
            <w:pPr>
              <w:numPr>
                <w:ilvl w:val="0"/>
                <w:numId w:val="11"/>
              </w:numPr>
              <w:tabs>
                <w:tab w:val="clear" w:pos="720"/>
                <w:tab w:val="num" w:pos="147"/>
              </w:tabs>
              <w:ind w:left="147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Конкурс «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Грамотей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школы»</w:t>
            </w:r>
            <w:r w:rsidR="00395F2F" w:rsidRPr="00395F2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по русскому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и английскому </w:t>
            </w:r>
            <w:r w:rsidRPr="00395F2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языку</w:t>
            </w:r>
          </w:p>
        </w:tc>
        <w:tc>
          <w:tcPr>
            <w:tcW w:w="5016" w:type="dxa"/>
          </w:tcPr>
          <w:p w:rsidR="00395F2F" w:rsidRPr="00395F2F" w:rsidRDefault="00395F2F" w:rsidP="00395F2F">
            <w:pPr>
              <w:tabs>
                <w:tab w:val="num" w:pos="655"/>
              </w:tabs>
              <w:ind w:left="8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 всех классах на уроках русского и английского языка проводятся словарные диктанты (15 слов – 15 баллов).</w:t>
            </w:r>
          </w:p>
        </w:tc>
      </w:tr>
      <w:tr w:rsidR="00395F2F" w:rsidRPr="00395F2F" w:rsidTr="00395F2F">
        <w:trPr>
          <w:trHeight w:val="552"/>
        </w:trPr>
        <w:tc>
          <w:tcPr>
            <w:tcW w:w="5015" w:type="dxa"/>
          </w:tcPr>
          <w:p w:rsidR="00395F2F" w:rsidRPr="00395F2F" w:rsidRDefault="00395F2F" w:rsidP="002F7FA3">
            <w:pPr>
              <w:pStyle w:val="a5"/>
              <w:numPr>
                <w:ilvl w:val="0"/>
                <w:numId w:val="11"/>
              </w:numPr>
              <w:tabs>
                <w:tab w:val="clear" w:pos="720"/>
              </w:tabs>
              <w:ind w:left="142" w:firstLine="0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Информационный </w:t>
            </w:r>
            <w:r w:rsidR="002F7F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стенд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Словари – наши помощники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16" w:type="dxa"/>
          </w:tcPr>
          <w:p w:rsidR="00395F2F" w:rsidRPr="00395F2F" w:rsidRDefault="00395F2F" w:rsidP="00395F2F">
            <w:pPr>
              <w:tabs>
                <w:tab w:val="num" w:pos="655"/>
              </w:tabs>
              <w:ind w:left="8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переменах учителя знакомят со 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тендом и информационным листом «</w:t>
            </w: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Словари – наши помощники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395F2F" w:rsidRPr="00395F2F" w:rsidTr="00395F2F">
        <w:trPr>
          <w:trHeight w:val="1045"/>
        </w:trPr>
        <w:tc>
          <w:tcPr>
            <w:tcW w:w="5015" w:type="dxa"/>
          </w:tcPr>
          <w:p w:rsidR="00395F2F" w:rsidRPr="00395F2F" w:rsidRDefault="00395F2F" w:rsidP="00395F2F">
            <w:pPr>
              <w:pStyle w:val="a5"/>
              <w:numPr>
                <w:ilvl w:val="0"/>
                <w:numId w:val="11"/>
              </w:numPr>
              <w:tabs>
                <w:tab w:val="clear" w:pos="720"/>
              </w:tabs>
              <w:ind w:left="142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Подведем итоги</w:t>
            </w:r>
          </w:p>
        </w:tc>
        <w:tc>
          <w:tcPr>
            <w:tcW w:w="5016" w:type="dxa"/>
          </w:tcPr>
          <w:p w:rsidR="00395F2F" w:rsidRPr="00395F2F" w:rsidRDefault="00395F2F" w:rsidP="00395F2F">
            <w:pPr>
              <w:tabs>
                <w:tab w:val="num" w:pos="655"/>
              </w:tabs>
              <w:ind w:left="8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После уроков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представитель каждого класса предоставляют все выполненные задания учителям-предметникам, которые после проверки вносят результаты в таблицу. </w:t>
            </w: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Выявляются Знатоки и </w:t>
            </w:r>
            <w:proofErr w:type="gramStart"/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Грамотеи</w:t>
            </w:r>
            <w:proofErr w:type="gramEnd"/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Языка.</w:t>
            </w:r>
          </w:p>
        </w:tc>
      </w:tr>
    </w:tbl>
    <w:p w:rsidR="00395F2F" w:rsidRPr="00395F2F" w:rsidRDefault="00395F2F" w:rsidP="00395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894CAE" w:rsidRDefault="00395F2F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395F2F" w:rsidRPr="00395F2F" w:rsidRDefault="00395F2F" w:rsidP="00395F2F">
      <w:pPr>
        <w:tabs>
          <w:tab w:val="num" w:pos="147"/>
        </w:tabs>
        <w:spacing w:after="0" w:line="240" w:lineRule="auto"/>
        <w:ind w:left="14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День четвёртый</w:t>
      </w:r>
    </w:p>
    <w:p w:rsidR="00395F2F" w:rsidRDefault="00395F2F" w:rsidP="00395F2F">
      <w:pPr>
        <w:tabs>
          <w:tab w:val="num" w:pos="147"/>
        </w:tabs>
        <w:spacing w:after="0" w:line="240" w:lineRule="auto"/>
        <w:ind w:left="147"/>
        <w:jc w:val="righ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</w:p>
    <w:p w:rsidR="00395F2F" w:rsidRPr="00395F2F" w:rsidRDefault="00395F2F" w:rsidP="00395F2F">
      <w:pPr>
        <w:tabs>
          <w:tab w:val="num" w:pos="147"/>
        </w:tabs>
        <w:spacing w:after="0" w:line="240" w:lineRule="auto"/>
        <w:ind w:left="147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«Берегите чистоту языка,</w:t>
      </w:r>
    </w:p>
    <w:p w:rsidR="00395F2F" w:rsidRPr="00395F2F" w:rsidRDefault="00395F2F" w:rsidP="00395F2F">
      <w:pPr>
        <w:tabs>
          <w:tab w:val="num" w:pos="147"/>
        </w:tabs>
        <w:spacing w:after="0" w:line="240" w:lineRule="auto"/>
        <w:ind w:left="147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как святыню»</w:t>
      </w:r>
    </w:p>
    <w:p w:rsidR="00395F2F" w:rsidRPr="00395F2F" w:rsidRDefault="00395F2F" w:rsidP="00395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И.С. Тургенев</w:t>
      </w:r>
    </w:p>
    <w:p w:rsidR="00395F2F" w:rsidRPr="00395F2F" w:rsidRDefault="00395F2F" w:rsidP="00395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015"/>
        <w:gridCol w:w="5016"/>
      </w:tblGrid>
      <w:tr w:rsidR="002F7FA3" w:rsidRPr="00395F2F" w:rsidTr="002F7FA3">
        <w:trPr>
          <w:trHeight w:val="296"/>
        </w:trPr>
        <w:tc>
          <w:tcPr>
            <w:tcW w:w="5015" w:type="dxa"/>
          </w:tcPr>
          <w:p w:rsidR="002F7FA3" w:rsidRPr="00395F2F" w:rsidRDefault="002F7FA3" w:rsidP="00876180">
            <w:pPr>
              <w:numPr>
                <w:ilvl w:val="0"/>
                <w:numId w:val="16"/>
              </w:numPr>
              <w:tabs>
                <w:tab w:val="clear" w:pos="720"/>
                <w:tab w:val="num" w:pos="147"/>
              </w:tabs>
              <w:ind w:left="147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загадок и умных вопросов</w:t>
            </w:r>
          </w:p>
        </w:tc>
        <w:tc>
          <w:tcPr>
            <w:tcW w:w="5016" w:type="dxa"/>
          </w:tcPr>
          <w:p w:rsidR="002F7FA3" w:rsidRPr="001649A2" w:rsidRDefault="002F7FA3" w:rsidP="00894CAE">
            <w:pPr>
              <w:tabs>
                <w:tab w:val="num" w:pos="147"/>
              </w:tabs>
              <w:ind w:left="14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коридоре оформлен стенд с загадками и </w:t>
            </w:r>
            <w:r w:rsidR="00894CAE"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умными вопросами. </w:t>
            </w:r>
          </w:p>
        </w:tc>
      </w:tr>
      <w:tr w:rsidR="002F7FA3" w:rsidRPr="00395F2F" w:rsidTr="00D43E43">
        <w:trPr>
          <w:trHeight w:val="828"/>
        </w:trPr>
        <w:tc>
          <w:tcPr>
            <w:tcW w:w="5015" w:type="dxa"/>
          </w:tcPr>
          <w:p w:rsidR="002F7FA3" w:rsidRPr="00894CAE" w:rsidRDefault="002F7FA3" w:rsidP="00894CAE">
            <w:pPr>
              <w:pStyle w:val="a5"/>
              <w:numPr>
                <w:ilvl w:val="0"/>
                <w:numId w:val="16"/>
              </w:numPr>
              <w:ind w:hanging="57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4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Экспедиция в Страну </w:t>
            </w:r>
            <w:proofErr w:type="spellStart"/>
            <w:r w:rsidRPr="00894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Лингвинию</w:t>
            </w:r>
            <w:proofErr w:type="spellEnd"/>
          </w:p>
          <w:p w:rsidR="00D43E43" w:rsidRPr="00D43E43" w:rsidRDefault="002F7FA3" w:rsidP="00876180">
            <w:pPr>
              <w:tabs>
                <w:tab w:val="num" w:pos="147"/>
              </w:tabs>
              <w:ind w:left="14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Начало в 15.30.</w:t>
            </w:r>
            <w:r w:rsidRPr="0039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="00894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экспедицию ведет учителя</w:t>
            </w: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русского языка</w:t>
            </w:r>
            <w:r w:rsidR="00894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литературы</w:t>
            </w:r>
          </w:p>
        </w:tc>
        <w:tc>
          <w:tcPr>
            <w:tcW w:w="5016" w:type="dxa"/>
          </w:tcPr>
          <w:p w:rsidR="002F7FA3" w:rsidRDefault="00894CAE" w:rsidP="00876180">
            <w:pPr>
              <w:tabs>
                <w:tab w:val="num" w:pos="147"/>
              </w:tabs>
              <w:ind w:left="14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43E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F7FA3"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«В гостях у толкового словаря» - занимательные игры, конкурсы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актовом зале.</w:t>
            </w:r>
          </w:p>
          <w:p w:rsidR="00D43E43" w:rsidRPr="00395F2F" w:rsidRDefault="00D43E43" w:rsidP="00876180">
            <w:pPr>
              <w:tabs>
                <w:tab w:val="num" w:pos="147"/>
              </w:tabs>
              <w:ind w:left="14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Две команды, соревнуясь, путешествуют по станциям Страны </w:t>
            </w:r>
            <w:proofErr w:type="spellStart"/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Лингвинии</w:t>
            </w:r>
            <w:proofErr w:type="spellEnd"/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При правильном выполнении задания по маршрутной карте переходят на новую станцию</w:t>
            </w:r>
          </w:p>
        </w:tc>
      </w:tr>
      <w:tr w:rsidR="00D43E43" w:rsidRPr="00395F2F" w:rsidTr="00D43E43">
        <w:trPr>
          <w:trHeight w:val="519"/>
        </w:trPr>
        <w:tc>
          <w:tcPr>
            <w:tcW w:w="5015" w:type="dxa"/>
          </w:tcPr>
          <w:p w:rsidR="00D43E43" w:rsidRPr="00894CAE" w:rsidRDefault="00D43E43" w:rsidP="00D43E43">
            <w:pPr>
              <w:pStyle w:val="a5"/>
              <w:numPr>
                <w:ilvl w:val="0"/>
                <w:numId w:val="16"/>
              </w:numPr>
              <w:tabs>
                <w:tab w:val="num" w:pos="147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</w:t>
            </w:r>
            <w:r w:rsidRPr="00D43E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</w:t>
            </w:r>
            <w:r w:rsidRPr="00D43E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Happy</w:t>
            </w:r>
            <w:r w:rsidRPr="00D43E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Chance</w:t>
            </w:r>
            <w:r w:rsidRPr="00D43E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Game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(игра «Счастливый случай для 8</w:t>
            </w:r>
            <w:r w:rsidRPr="00D43E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,9</w:t>
            </w:r>
            <w:r w:rsidRPr="00D43E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классов)</w:t>
            </w:r>
          </w:p>
        </w:tc>
        <w:tc>
          <w:tcPr>
            <w:tcW w:w="5016" w:type="dxa"/>
          </w:tcPr>
          <w:p w:rsidR="00D43E43" w:rsidRPr="00D43E43" w:rsidRDefault="00D43E43" w:rsidP="00D43E43">
            <w:pPr>
              <w:tabs>
                <w:tab w:val="num" w:pos="147"/>
              </w:tabs>
              <w:ind w:left="14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Две команды, соревнуясь,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играют в грамматическую игру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2F7FA3" w:rsidRPr="00395F2F" w:rsidTr="00894CAE">
        <w:trPr>
          <w:trHeight w:val="759"/>
        </w:trPr>
        <w:tc>
          <w:tcPr>
            <w:tcW w:w="5015" w:type="dxa"/>
          </w:tcPr>
          <w:p w:rsidR="002F7FA3" w:rsidRPr="00395F2F" w:rsidRDefault="002F7FA3" w:rsidP="00876180">
            <w:pPr>
              <w:numPr>
                <w:ilvl w:val="0"/>
                <w:numId w:val="19"/>
              </w:numPr>
              <w:tabs>
                <w:tab w:val="clear" w:pos="720"/>
                <w:tab w:val="num" w:pos="147"/>
              </w:tabs>
              <w:ind w:left="147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Беседы “Это интересно!”</w:t>
            </w:r>
          </w:p>
          <w:p w:rsidR="002F7FA3" w:rsidRPr="00395F2F" w:rsidRDefault="002F7FA3" w:rsidP="00894CAE">
            <w:pPr>
              <w:tabs>
                <w:tab w:val="num" w:pos="147"/>
              </w:tabs>
              <w:ind w:left="14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2F7FA3" w:rsidRPr="00395F2F" w:rsidRDefault="002F7FA3" w:rsidP="00894CAE">
            <w:pPr>
              <w:tabs>
                <w:tab w:val="num" w:pos="147"/>
              </w:tabs>
              <w:ind w:left="14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Беседы «Секреты слова» - об этимологии, «Почему мы так говорим» - о фразеологии, «Это интересно» </w:t>
            </w:r>
          </w:p>
        </w:tc>
      </w:tr>
      <w:tr w:rsidR="00894CAE" w:rsidRPr="00395F2F" w:rsidTr="00894CAE">
        <w:trPr>
          <w:trHeight w:val="414"/>
        </w:trPr>
        <w:tc>
          <w:tcPr>
            <w:tcW w:w="5015" w:type="dxa"/>
          </w:tcPr>
          <w:p w:rsidR="00894CAE" w:rsidRDefault="00894CAE" w:rsidP="00876180">
            <w:pPr>
              <w:numPr>
                <w:ilvl w:val="0"/>
                <w:numId w:val="20"/>
              </w:numPr>
              <w:tabs>
                <w:tab w:val="clear" w:pos="720"/>
                <w:tab w:val="num" w:pos="147"/>
              </w:tabs>
              <w:ind w:left="147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Информационный лист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Палиндромы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русском и английском языках»</w:t>
            </w:r>
          </w:p>
          <w:p w:rsidR="00894CAE" w:rsidRPr="00395F2F" w:rsidRDefault="00894CAE" w:rsidP="00894CAE">
            <w:pPr>
              <w:tabs>
                <w:tab w:val="num" w:pos="147"/>
              </w:tabs>
              <w:ind w:left="14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894CAE" w:rsidRPr="00395F2F" w:rsidRDefault="00894CAE" w:rsidP="00876180">
            <w:pPr>
              <w:tabs>
                <w:tab w:val="num" w:pos="147"/>
              </w:tabs>
              <w:ind w:left="14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Палиндромы в английском и русском </w:t>
            </w:r>
          </w:p>
        </w:tc>
      </w:tr>
      <w:tr w:rsidR="00894CAE" w:rsidRPr="00395F2F" w:rsidTr="00894CAE">
        <w:trPr>
          <w:trHeight w:val="1393"/>
        </w:trPr>
        <w:tc>
          <w:tcPr>
            <w:tcW w:w="5015" w:type="dxa"/>
          </w:tcPr>
          <w:p w:rsidR="00894CAE" w:rsidRPr="00395F2F" w:rsidRDefault="00894CAE" w:rsidP="00876180">
            <w:pPr>
              <w:numPr>
                <w:ilvl w:val="0"/>
                <w:numId w:val="20"/>
              </w:numPr>
              <w:tabs>
                <w:tab w:val="clear" w:pos="720"/>
                <w:tab w:val="num" w:pos="147"/>
              </w:tabs>
              <w:ind w:left="147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Подведем итоги</w:t>
            </w:r>
          </w:p>
        </w:tc>
        <w:tc>
          <w:tcPr>
            <w:tcW w:w="5016" w:type="dxa"/>
          </w:tcPr>
          <w:p w:rsidR="00894CAE" w:rsidRPr="00395F2F" w:rsidRDefault="00894CAE" w:rsidP="00894CAE">
            <w:pPr>
              <w:tabs>
                <w:tab w:val="num" w:pos="147"/>
              </w:tabs>
              <w:ind w:left="147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После уроков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представитель каждого класса предоставляют все выполненные задания учителям-предметникам, которые после проверки вносят результаты в таблицу. </w:t>
            </w: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Выявляются Знатоки и </w:t>
            </w:r>
            <w:proofErr w:type="gramStart"/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Грамотеи</w:t>
            </w:r>
            <w:proofErr w:type="gramEnd"/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Языка.</w:t>
            </w:r>
          </w:p>
        </w:tc>
      </w:tr>
    </w:tbl>
    <w:p w:rsidR="00395F2F" w:rsidRPr="00395F2F" w:rsidRDefault="00395F2F" w:rsidP="00395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395F2F" w:rsidRDefault="00395F2F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395F2F" w:rsidRPr="00395F2F" w:rsidRDefault="00395F2F" w:rsidP="00395F2F">
      <w:pPr>
        <w:tabs>
          <w:tab w:val="num" w:pos="147"/>
        </w:tabs>
        <w:spacing w:after="0" w:line="240" w:lineRule="auto"/>
        <w:ind w:left="14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День пятый</w:t>
      </w:r>
    </w:p>
    <w:p w:rsidR="00395F2F" w:rsidRDefault="00395F2F" w:rsidP="00395F2F">
      <w:pPr>
        <w:tabs>
          <w:tab w:val="num" w:pos="147"/>
        </w:tabs>
        <w:spacing w:after="0" w:line="240" w:lineRule="auto"/>
        <w:ind w:left="147"/>
        <w:jc w:val="righ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</w:p>
    <w:p w:rsidR="00395F2F" w:rsidRPr="00395F2F" w:rsidRDefault="00395F2F" w:rsidP="00395F2F">
      <w:pPr>
        <w:tabs>
          <w:tab w:val="num" w:pos="147"/>
        </w:tabs>
        <w:spacing w:after="0" w:line="240" w:lineRule="auto"/>
        <w:ind w:left="147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«Язык – живая плоть,</w:t>
      </w:r>
    </w:p>
    <w:p w:rsidR="00395F2F" w:rsidRPr="00395F2F" w:rsidRDefault="00395F2F" w:rsidP="00395F2F">
      <w:pPr>
        <w:tabs>
          <w:tab w:val="num" w:pos="147"/>
        </w:tabs>
        <w:spacing w:after="0" w:line="240" w:lineRule="auto"/>
        <w:ind w:left="147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gramStart"/>
      <w:r w:rsidRPr="00395F2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которая</w:t>
      </w:r>
      <w:proofErr w:type="gramEnd"/>
      <w:r w:rsidRPr="00395F2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создавалась миллионами поколений»</w:t>
      </w:r>
    </w:p>
    <w:p w:rsidR="00395F2F" w:rsidRDefault="00395F2F" w:rsidP="00395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А.Н. Толстой</w:t>
      </w:r>
    </w:p>
    <w:p w:rsidR="00395F2F" w:rsidRPr="00395F2F" w:rsidRDefault="00395F2F" w:rsidP="00395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015"/>
        <w:gridCol w:w="5016"/>
      </w:tblGrid>
      <w:tr w:rsidR="00395F2F" w:rsidRPr="00395F2F" w:rsidTr="00894CAE">
        <w:trPr>
          <w:trHeight w:val="276"/>
        </w:trPr>
        <w:tc>
          <w:tcPr>
            <w:tcW w:w="5015" w:type="dxa"/>
          </w:tcPr>
          <w:p w:rsidR="00395F2F" w:rsidRPr="00395F2F" w:rsidRDefault="00894CAE" w:rsidP="00876180">
            <w:pPr>
              <w:numPr>
                <w:ilvl w:val="0"/>
                <w:numId w:val="21"/>
              </w:numPr>
              <w:tabs>
                <w:tab w:val="clear" w:pos="720"/>
                <w:tab w:val="num" w:pos="147"/>
              </w:tabs>
              <w:ind w:left="147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Справочное бюро «</w:t>
            </w:r>
            <w:r w:rsidR="00395F2F"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Откуда и почему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5016" w:type="dxa"/>
          </w:tcPr>
          <w:p w:rsidR="00395F2F" w:rsidRPr="00395F2F" w:rsidRDefault="00395F2F" w:rsidP="00894CAE">
            <w:pPr>
              <w:tabs>
                <w:tab w:val="num" w:pos="147"/>
              </w:tabs>
              <w:ind w:left="14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Оформлен стенд вопросов и ответов о </w:t>
            </w:r>
            <w:r w:rsidR="00894CAE"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происхождении слов в английском и русском языках.</w:t>
            </w:r>
          </w:p>
        </w:tc>
      </w:tr>
      <w:tr w:rsidR="00894CAE" w:rsidRPr="00395F2F" w:rsidTr="00395F2F">
        <w:trPr>
          <w:trHeight w:val="2081"/>
        </w:trPr>
        <w:tc>
          <w:tcPr>
            <w:tcW w:w="5015" w:type="dxa"/>
          </w:tcPr>
          <w:p w:rsidR="00894CAE" w:rsidRDefault="00894CAE" w:rsidP="00894CAE">
            <w:pPr>
              <w:pStyle w:val="a5"/>
              <w:numPr>
                <w:ilvl w:val="0"/>
                <w:numId w:val="21"/>
              </w:numPr>
              <w:tabs>
                <w:tab w:val="num" w:pos="147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Внеклассное мероприятие «Детские английские стихотворения в переводе С.Я. Маршака</w:t>
            </w:r>
          </w:p>
          <w:p w:rsidR="00894CAE" w:rsidRPr="00894CAE" w:rsidRDefault="00894CAE" w:rsidP="00894CAE">
            <w:pPr>
              <w:tabs>
                <w:tab w:val="num" w:pos="147"/>
              </w:tabs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4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Подводим итоги Недели Языка</w:t>
            </w:r>
          </w:p>
          <w:p w:rsidR="00894CAE" w:rsidRPr="00395F2F" w:rsidRDefault="00894CAE" w:rsidP="00894CAE">
            <w:pPr>
              <w:tabs>
                <w:tab w:val="num" w:pos="147"/>
              </w:tabs>
              <w:spacing w:after="225"/>
              <w:ind w:left="14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Аплодируем знатокам и награждаем победителей!</w:t>
            </w:r>
          </w:p>
        </w:tc>
        <w:tc>
          <w:tcPr>
            <w:tcW w:w="5016" w:type="dxa"/>
          </w:tcPr>
          <w:p w:rsidR="00894CAE" w:rsidRDefault="00894CAE" w:rsidP="00894CAE">
            <w:pPr>
              <w:tabs>
                <w:tab w:val="num" w:pos="147"/>
              </w:tabs>
              <w:spacing w:after="225"/>
              <w:ind w:left="14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Заключительное общешкольное мероприятие.</w:t>
            </w:r>
          </w:p>
          <w:p w:rsidR="00894CAE" w:rsidRPr="00395F2F" w:rsidRDefault="00894CAE" w:rsidP="00894CAE">
            <w:pPr>
              <w:tabs>
                <w:tab w:val="num" w:pos="147"/>
              </w:tabs>
              <w:spacing w:after="225"/>
              <w:ind w:left="14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Подведение итогов и награждение</w:t>
            </w:r>
          </w:p>
        </w:tc>
      </w:tr>
    </w:tbl>
    <w:p w:rsidR="00395F2F" w:rsidRPr="00894CAE" w:rsidRDefault="00395F2F" w:rsidP="00395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894CAE" w:rsidRDefault="00395F2F" w:rsidP="00395F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Default="00395F2F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395F2F" w:rsidRDefault="00395F2F" w:rsidP="00395F2F">
      <w:pPr>
        <w:tabs>
          <w:tab w:val="num" w:pos="147"/>
        </w:tabs>
        <w:spacing w:after="0" w:line="240" w:lineRule="auto"/>
        <w:ind w:left="14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Выводы. Результат</w:t>
      </w:r>
    </w:p>
    <w:p w:rsidR="00395F2F" w:rsidRPr="00395F2F" w:rsidRDefault="00395F2F" w:rsidP="00395F2F">
      <w:pPr>
        <w:tabs>
          <w:tab w:val="num" w:pos="147"/>
        </w:tabs>
        <w:spacing w:after="0" w:line="240" w:lineRule="auto"/>
        <w:ind w:left="14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5F2F" w:rsidRPr="00395F2F" w:rsidRDefault="00395F2F" w:rsidP="00395F2F">
      <w:pPr>
        <w:tabs>
          <w:tab w:val="num" w:pos="147"/>
        </w:tabs>
        <w:spacing w:after="0" w:line="240" w:lineRule="auto"/>
        <w:ind w:left="14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Предметная неделя в школе развивает у школьников не только интерес к предмету, но и пробуждает желание самостоятельно работать с дополнительной литературой, словарями, справочниками, научно-популярной литературой.</w:t>
      </w:r>
    </w:p>
    <w:p w:rsidR="00395F2F" w:rsidRPr="00395F2F" w:rsidRDefault="00395F2F" w:rsidP="00395F2F">
      <w:pPr>
        <w:tabs>
          <w:tab w:val="num" w:pos="147"/>
        </w:tabs>
        <w:spacing w:after="0" w:line="240" w:lineRule="auto"/>
        <w:ind w:left="14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ему приходится проявлять интеллектуальную сферу своего развития.</w:t>
      </w:r>
    </w:p>
    <w:p w:rsidR="00395F2F" w:rsidRPr="00395F2F" w:rsidRDefault="00395F2F" w:rsidP="00395F2F">
      <w:pPr>
        <w:tabs>
          <w:tab w:val="num" w:pos="147"/>
        </w:tabs>
        <w:spacing w:after="0" w:line="240" w:lineRule="auto"/>
        <w:ind w:left="14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Предметная неделя даёт хорошую возможность и учителям лишний раз продемонстрировать значимость изучаемых в школе предметов как часть общечеловеческой культуры. Ну и, наконец, предметная неделя является массовым и увлекательным ученическим соревнованием.</w:t>
      </w:r>
    </w:p>
    <w:p w:rsidR="00395F2F" w:rsidRPr="00395F2F" w:rsidRDefault="00395F2F" w:rsidP="00395F2F">
      <w:pPr>
        <w:tabs>
          <w:tab w:val="num" w:pos="147"/>
        </w:tabs>
        <w:spacing w:after="0" w:line="240" w:lineRule="auto"/>
        <w:ind w:left="14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395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Интегрированные занятия</w:t>
      </w: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9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установить связь между учебными дисциплинами, создавая единую, целостную картину мира.</w:t>
      </w:r>
    </w:p>
    <w:p w:rsidR="00395F2F" w:rsidRPr="00395F2F" w:rsidRDefault="00395F2F" w:rsidP="00395F2F">
      <w:pPr>
        <w:tabs>
          <w:tab w:val="num" w:pos="147"/>
        </w:tabs>
        <w:spacing w:after="0" w:line="240" w:lineRule="auto"/>
        <w:ind w:left="14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9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удачным, на наш взгляд, является сочетание таких дисциплин, как русский и английский языки, поскольку такие занятия способствуют:</w:t>
      </w:r>
    </w:p>
    <w:p w:rsidR="00395F2F" w:rsidRPr="00395F2F" w:rsidRDefault="00395F2F" w:rsidP="00395F2F">
      <w:pPr>
        <w:numPr>
          <w:ilvl w:val="0"/>
          <w:numId w:val="25"/>
        </w:numPr>
        <w:tabs>
          <w:tab w:val="clear" w:pos="720"/>
          <w:tab w:val="num" w:pos="147"/>
        </w:tabs>
        <w:spacing w:after="0" w:line="240" w:lineRule="auto"/>
        <w:ind w:left="147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языковой компетентности учащихся</w:t>
      </w:r>
      <w:r w:rsidRPr="00395F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395F2F" w:rsidRPr="00395F2F" w:rsidRDefault="00395F2F" w:rsidP="00395F2F">
      <w:pPr>
        <w:numPr>
          <w:ilvl w:val="0"/>
          <w:numId w:val="25"/>
        </w:numPr>
        <w:tabs>
          <w:tab w:val="clear" w:pos="720"/>
          <w:tab w:val="num" w:pos="147"/>
        </w:tabs>
        <w:spacing w:after="0" w:line="240" w:lineRule="auto"/>
        <w:ind w:left="147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целостного представления о том или ином явлении, например, грамматическом;</w:t>
      </w:r>
    </w:p>
    <w:p w:rsidR="00395F2F" w:rsidRPr="00395F2F" w:rsidRDefault="00395F2F" w:rsidP="00395F2F">
      <w:pPr>
        <w:numPr>
          <w:ilvl w:val="0"/>
          <w:numId w:val="25"/>
        </w:numPr>
        <w:tabs>
          <w:tab w:val="clear" w:pos="720"/>
          <w:tab w:val="num" w:pos="147"/>
        </w:tabs>
        <w:spacing w:after="0" w:line="240" w:lineRule="auto"/>
        <w:ind w:left="147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реализации </w:t>
      </w:r>
      <w:proofErr w:type="spellStart"/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системно-деятельностного</w:t>
      </w:r>
      <w:proofErr w:type="spellEnd"/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</w:t>
      </w: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;</w:t>
      </w:r>
    </w:p>
    <w:p w:rsidR="00395F2F" w:rsidRPr="00395F2F" w:rsidRDefault="00395F2F" w:rsidP="00395F2F">
      <w:pPr>
        <w:numPr>
          <w:ilvl w:val="0"/>
          <w:numId w:val="25"/>
        </w:numPr>
        <w:tabs>
          <w:tab w:val="clear" w:pos="720"/>
          <w:tab w:val="num" w:pos="147"/>
        </w:tabs>
        <w:spacing w:after="0" w:line="240" w:lineRule="auto"/>
        <w:ind w:left="147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УУД (</w:t>
      </w:r>
      <w:proofErr w:type="gramStart"/>
      <w:r w:rsidRPr="0039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</w:t>
      </w:r>
      <w:proofErr w:type="gramEnd"/>
      <w:r w:rsidRPr="0039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личностных, регулятивных, коммуникативных);</w:t>
      </w:r>
    </w:p>
    <w:p w:rsidR="00395F2F" w:rsidRPr="00395F2F" w:rsidRDefault="00395F2F" w:rsidP="00395F2F">
      <w:pPr>
        <w:numPr>
          <w:ilvl w:val="0"/>
          <w:numId w:val="25"/>
        </w:numPr>
        <w:tabs>
          <w:tab w:val="clear" w:pos="720"/>
          <w:tab w:val="num" w:pos="147"/>
        </w:tabs>
        <w:spacing w:after="0" w:line="240" w:lineRule="auto"/>
        <w:ind w:left="147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повышению мотивации учащихся (через сильное эмоциональное воздействие);</w:t>
      </w:r>
    </w:p>
    <w:p w:rsidR="00395F2F" w:rsidRPr="00395F2F" w:rsidRDefault="00395F2F" w:rsidP="00395F2F">
      <w:pPr>
        <w:numPr>
          <w:ilvl w:val="0"/>
          <w:numId w:val="25"/>
        </w:numPr>
        <w:tabs>
          <w:tab w:val="clear" w:pos="720"/>
          <w:tab w:val="num" w:pos="147"/>
        </w:tabs>
        <w:spacing w:after="0" w:line="240" w:lineRule="auto"/>
        <w:ind w:left="147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уменьшению утомляемости учеников, благодаря разнообразию форм и видов деятельности.</w:t>
      </w:r>
    </w:p>
    <w:p w:rsidR="00395F2F" w:rsidRPr="00395F2F" w:rsidRDefault="00395F2F" w:rsidP="00395F2F">
      <w:pPr>
        <w:tabs>
          <w:tab w:val="num" w:pos="147"/>
        </w:tabs>
        <w:spacing w:after="0" w:line="240" w:lineRule="auto"/>
        <w:ind w:left="14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Неделя английского и русского Языка в школе активизировала познавательную и творческую деятельность учеников и учителей, внесла яркие краски и праздничное настроение в школьные будни, помогла обратить внимание учащихся на сходство языковых явлений в разных языках.</w:t>
      </w:r>
    </w:p>
    <w:p w:rsidR="00395F2F" w:rsidRPr="00395F2F" w:rsidRDefault="00395F2F" w:rsidP="00395F2F">
      <w:pPr>
        <w:tabs>
          <w:tab w:val="num" w:pos="147"/>
        </w:tabs>
        <w:spacing w:after="0" w:line="240" w:lineRule="auto"/>
        <w:ind w:left="14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Результатом является развитие </w:t>
      </w:r>
      <w:r w:rsidRPr="00395F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языковой филологической культуры</w:t>
      </w: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которая отражается в следующем речевом поведении носителей языка, т.е. учащихся:</w:t>
      </w:r>
    </w:p>
    <w:p w:rsidR="00395F2F" w:rsidRPr="00395F2F" w:rsidRDefault="00395F2F" w:rsidP="00395F2F">
      <w:pPr>
        <w:numPr>
          <w:ilvl w:val="0"/>
          <w:numId w:val="26"/>
        </w:numPr>
        <w:tabs>
          <w:tab w:val="clear" w:pos="720"/>
          <w:tab w:val="num" w:pos="147"/>
        </w:tabs>
        <w:spacing w:after="0" w:line="240" w:lineRule="auto"/>
        <w:ind w:left="147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функциональная грамотность;</w:t>
      </w:r>
    </w:p>
    <w:p w:rsidR="00395F2F" w:rsidRPr="00395F2F" w:rsidRDefault="00395F2F" w:rsidP="00395F2F">
      <w:pPr>
        <w:numPr>
          <w:ilvl w:val="0"/>
          <w:numId w:val="26"/>
        </w:numPr>
        <w:tabs>
          <w:tab w:val="clear" w:pos="720"/>
          <w:tab w:val="num" w:pos="147"/>
        </w:tabs>
        <w:spacing w:after="0" w:line="240" w:lineRule="auto"/>
        <w:ind w:left="147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культурно-речевых норм;</w:t>
      </w:r>
    </w:p>
    <w:p w:rsidR="00395F2F" w:rsidRPr="00395F2F" w:rsidRDefault="00395F2F" w:rsidP="00395F2F">
      <w:pPr>
        <w:numPr>
          <w:ilvl w:val="0"/>
          <w:numId w:val="26"/>
        </w:numPr>
        <w:tabs>
          <w:tab w:val="clear" w:pos="720"/>
          <w:tab w:val="num" w:pos="147"/>
        </w:tabs>
        <w:spacing w:after="0" w:line="240" w:lineRule="auto"/>
        <w:ind w:left="147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общаться в любой ситуации, осознавая коммуникативные задачи;</w:t>
      </w:r>
    </w:p>
    <w:p w:rsidR="00395F2F" w:rsidRPr="00395F2F" w:rsidRDefault="00395F2F" w:rsidP="00395F2F">
      <w:pPr>
        <w:numPr>
          <w:ilvl w:val="0"/>
          <w:numId w:val="26"/>
        </w:numPr>
        <w:tabs>
          <w:tab w:val="clear" w:pos="720"/>
          <w:tab w:val="num" w:pos="147"/>
        </w:tabs>
        <w:spacing w:after="0" w:line="240" w:lineRule="auto"/>
        <w:ind w:left="147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 речевая манера;</w:t>
      </w:r>
    </w:p>
    <w:p w:rsidR="00395F2F" w:rsidRDefault="00395F2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языку.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395F2F" w:rsidRDefault="00395F2F" w:rsidP="00395F2F">
      <w:pPr>
        <w:spacing w:after="0" w:line="240" w:lineRule="auto"/>
        <w:ind w:left="14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ectPr w:rsidR="00395F2F" w:rsidSect="00395F2F">
          <w:pgSz w:w="11906" w:h="16838"/>
          <w:pgMar w:top="1134" w:right="850" w:bottom="1134" w:left="99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3835BE" w:rsidRPr="00395F2F" w:rsidRDefault="00395F2F" w:rsidP="00395F2F">
      <w:pPr>
        <w:spacing w:after="0" w:line="240" w:lineRule="auto"/>
        <w:ind w:left="147"/>
        <w:jc w:val="center"/>
        <w:rPr>
          <w:rFonts w:ascii="Times New Roman" w:eastAsia="Times New Roman" w:hAnsi="Times New Roman" w:cs="Times New Roman"/>
          <w:b/>
          <w:color w:val="333333"/>
          <w:sz w:val="96"/>
          <w:szCs w:val="24"/>
          <w:lang w:eastAsia="ru-RU"/>
        </w:rPr>
      </w:pPr>
      <w:r w:rsidRPr="00395F2F">
        <w:rPr>
          <w:rFonts w:ascii="Times New Roman" w:eastAsia="Times New Roman" w:hAnsi="Times New Roman" w:cs="Times New Roman"/>
          <w:b/>
          <w:color w:val="333333"/>
          <w:sz w:val="96"/>
          <w:szCs w:val="24"/>
          <w:lang w:eastAsia="ru-RU"/>
        </w:rPr>
        <w:lastRenderedPageBreak/>
        <w:t>Итоги дня</w:t>
      </w:r>
    </w:p>
    <w:tbl>
      <w:tblPr>
        <w:tblStyle w:val="a4"/>
        <w:tblW w:w="0" w:type="auto"/>
        <w:tblInd w:w="147" w:type="dxa"/>
        <w:tblLook w:val="04A0"/>
      </w:tblPr>
      <w:tblGrid>
        <w:gridCol w:w="2446"/>
        <w:gridCol w:w="2439"/>
        <w:gridCol w:w="2438"/>
        <w:gridCol w:w="2438"/>
        <w:gridCol w:w="2439"/>
        <w:gridCol w:w="2439"/>
      </w:tblGrid>
      <w:tr w:rsidR="00395F2F" w:rsidRPr="00395F2F" w:rsidTr="00395F2F"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  <w:t>1 день</w:t>
            </w:r>
          </w:p>
        </w:tc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  <w:t>2 день</w:t>
            </w:r>
          </w:p>
        </w:tc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56"/>
                <w:szCs w:val="56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  <w:t>3</w:t>
            </w:r>
            <w:r w:rsidRPr="00395F2F">
              <w:rPr>
                <w:rFonts w:ascii="Times New Roman" w:eastAsia="Times New Roman" w:hAnsi="Times New Roman" w:cs="Times New Roman"/>
                <w:color w:val="333333"/>
                <w:sz w:val="56"/>
                <w:szCs w:val="56"/>
                <w:lang w:eastAsia="ru-RU"/>
              </w:rPr>
              <w:t xml:space="preserve"> </w:t>
            </w:r>
            <w:r w:rsidRPr="00395F2F"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  <w:t>день</w:t>
            </w:r>
          </w:p>
        </w:tc>
        <w:tc>
          <w:tcPr>
            <w:tcW w:w="2465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  <w:t>4 день</w:t>
            </w:r>
          </w:p>
        </w:tc>
        <w:tc>
          <w:tcPr>
            <w:tcW w:w="2465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  <w:t>5 день</w:t>
            </w:r>
          </w:p>
        </w:tc>
      </w:tr>
      <w:tr w:rsidR="00395F2F" w:rsidRPr="00395F2F" w:rsidTr="00395F2F">
        <w:tc>
          <w:tcPr>
            <w:tcW w:w="2464" w:type="dxa"/>
          </w:tcPr>
          <w:p w:rsid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  <w:t>5 класс</w:t>
            </w:r>
          </w:p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5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5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</w:tr>
      <w:tr w:rsidR="00395F2F" w:rsidRPr="00395F2F" w:rsidTr="00395F2F">
        <w:tc>
          <w:tcPr>
            <w:tcW w:w="2464" w:type="dxa"/>
          </w:tcPr>
          <w:p w:rsid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  <w:t>6 класс</w:t>
            </w:r>
          </w:p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5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5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</w:tr>
      <w:tr w:rsidR="00395F2F" w:rsidRPr="00395F2F" w:rsidTr="00395F2F">
        <w:tc>
          <w:tcPr>
            <w:tcW w:w="2464" w:type="dxa"/>
          </w:tcPr>
          <w:p w:rsid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  <w:t>7 класс</w:t>
            </w:r>
          </w:p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5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5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</w:tr>
      <w:tr w:rsidR="00395F2F" w:rsidRPr="00395F2F" w:rsidTr="00395F2F">
        <w:tc>
          <w:tcPr>
            <w:tcW w:w="2464" w:type="dxa"/>
          </w:tcPr>
          <w:p w:rsid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  <w:t>8 класс</w:t>
            </w:r>
          </w:p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5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5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</w:tr>
      <w:tr w:rsidR="00395F2F" w:rsidRPr="00395F2F" w:rsidTr="00395F2F">
        <w:tc>
          <w:tcPr>
            <w:tcW w:w="2464" w:type="dxa"/>
          </w:tcPr>
          <w:p w:rsid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  <w:t>9 класс</w:t>
            </w:r>
          </w:p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5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5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</w:tr>
      <w:tr w:rsidR="00395F2F" w:rsidRPr="00395F2F" w:rsidTr="00395F2F">
        <w:tc>
          <w:tcPr>
            <w:tcW w:w="2464" w:type="dxa"/>
          </w:tcPr>
          <w:p w:rsid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  <w:r w:rsidRPr="00395F2F"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  <w:t>11 класс</w:t>
            </w:r>
          </w:p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4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5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  <w:tc>
          <w:tcPr>
            <w:tcW w:w="2465" w:type="dxa"/>
          </w:tcPr>
          <w:p w:rsidR="00395F2F" w:rsidRPr="00395F2F" w:rsidRDefault="00395F2F" w:rsidP="00395F2F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56"/>
                <w:lang w:eastAsia="ru-RU"/>
              </w:rPr>
            </w:pPr>
          </w:p>
        </w:tc>
      </w:tr>
    </w:tbl>
    <w:p w:rsidR="00395F2F" w:rsidRPr="00395F2F" w:rsidRDefault="00395F2F" w:rsidP="00395F2F">
      <w:pPr>
        <w:spacing w:after="0" w:line="240" w:lineRule="auto"/>
        <w:ind w:left="14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395F2F" w:rsidRPr="00395F2F" w:rsidSect="00395F2F">
      <w:pgSz w:w="16838" w:h="11906" w:orient="landscape"/>
      <w:pgMar w:top="992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63F"/>
    <w:multiLevelType w:val="multilevel"/>
    <w:tmpl w:val="310ABE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7F56"/>
    <w:multiLevelType w:val="multilevel"/>
    <w:tmpl w:val="8FD680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80942"/>
    <w:multiLevelType w:val="multilevel"/>
    <w:tmpl w:val="9104BE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0424E"/>
    <w:multiLevelType w:val="multilevel"/>
    <w:tmpl w:val="D2FA3E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B69BC"/>
    <w:multiLevelType w:val="multilevel"/>
    <w:tmpl w:val="2FD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D6D82"/>
    <w:multiLevelType w:val="multilevel"/>
    <w:tmpl w:val="C8724A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624BEE"/>
    <w:multiLevelType w:val="multilevel"/>
    <w:tmpl w:val="5B0C4D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3509B"/>
    <w:multiLevelType w:val="multilevel"/>
    <w:tmpl w:val="0492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D47AB7"/>
    <w:multiLevelType w:val="multilevel"/>
    <w:tmpl w:val="2B00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3E4EDB"/>
    <w:multiLevelType w:val="multilevel"/>
    <w:tmpl w:val="BA98E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9B1CB3"/>
    <w:multiLevelType w:val="multilevel"/>
    <w:tmpl w:val="8D104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98726D"/>
    <w:multiLevelType w:val="multilevel"/>
    <w:tmpl w:val="3ADA2A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921DA"/>
    <w:multiLevelType w:val="multilevel"/>
    <w:tmpl w:val="85105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1A6E72"/>
    <w:multiLevelType w:val="multilevel"/>
    <w:tmpl w:val="B6BE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37759D"/>
    <w:multiLevelType w:val="multilevel"/>
    <w:tmpl w:val="8D9C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724EBD"/>
    <w:multiLevelType w:val="multilevel"/>
    <w:tmpl w:val="C436D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E9096B"/>
    <w:multiLevelType w:val="multilevel"/>
    <w:tmpl w:val="1568B5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4F645D"/>
    <w:multiLevelType w:val="multilevel"/>
    <w:tmpl w:val="0E3A2B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BF0467"/>
    <w:multiLevelType w:val="multilevel"/>
    <w:tmpl w:val="4B0C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0D08A2"/>
    <w:multiLevelType w:val="multilevel"/>
    <w:tmpl w:val="BFC6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E23E01"/>
    <w:multiLevelType w:val="multilevel"/>
    <w:tmpl w:val="F6663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623460"/>
    <w:multiLevelType w:val="multilevel"/>
    <w:tmpl w:val="2C58A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C00FF1"/>
    <w:multiLevelType w:val="multilevel"/>
    <w:tmpl w:val="BB94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823EEB"/>
    <w:multiLevelType w:val="multilevel"/>
    <w:tmpl w:val="195C1C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6558E1"/>
    <w:multiLevelType w:val="multilevel"/>
    <w:tmpl w:val="EE028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3028E4"/>
    <w:multiLevelType w:val="multilevel"/>
    <w:tmpl w:val="F68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2"/>
  </w:num>
  <w:num w:numId="5">
    <w:abstractNumId w:val="6"/>
  </w:num>
  <w:num w:numId="6">
    <w:abstractNumId w:val="3"/>
  </w:num>
  <w:num w:numId="7">
    <w:abstractNumId w:val="22"/>
  </w:num>
  <w:num w:numId="8">
    <w:abstractNumId w:val="17"/>
  </w:num>
  <w:num w:numId="9">
    <w:abstractNumId w:val="11"/>
  </w:num>
  <w:num w:numId="10">
    <w:abstractNumId w:val="25"/>
  </w:num>
  <w:num w:numId="11">
    <w:abstractNumId w:val="9"/>
  </w:num>
  <w:num w:numId="12">
    <w:abstractNumId w:val="0"/>
  </w:num>
  <w:num w:numId="13">
    <w:abstractNumId w:val="10"/>
  </w:num>
  <w:num w:numId="14">
    <w:abstractNumId w:val="23"/>
  </w:num>
  <w:num w:numId="15">
    <w:abstractNumId w:val="16"/>
  </w:num>
  <w:num w:numId="16">
    <w:abstractNumId w:val="13"/>
  </w:num>
  <w:num w:numId="17">
    <w:abstractNumId w:val="4"/>
  </w:num>
  <w:num w:numId="18">
    <w:abstractNumId w:val="21"/>
  </w:num>
  <w:num w:numId="19">
    <w:abstractNumId w:val="1"/>
  </w:num>
  <w:num w:numId="20">
    <w:abstractNumId w:val="24"/>
  </w:num>
  <w:num w:numId="21">
    <w:abstractNumId w:val="8"/>
  </w:num>
  <w:num w:numId="22">
    <w:abstractNumId w:val="15"/>
  </w:num>
  <w:num w:numId="23">
    <w:abstractNumId w:val="20"/>
  </w:num>
  <w:num w:numId="24">
    <w:abstractNumId w:val="5"/>
  </w:num>
  <w:num w:numId="25">
    <w:abstractNumId w:val="7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604F"/>
    <w:rsid w:val="001649A2"/>
    <w:rsid w:val="00167B4E"/>
    <w:rsid w:val="002F7FA3"/>
    <w:rsid w:val="003835BE"/>
    <w:rsid w:val="00395F2F"/>
    <w:rsid w:val="005C54D4"/>
    <w:rsid w:val="00615B0F"/>
    <w:rsid w:val="00764F8E"/>
    <w:rsid w:val="00894CAE"/>
    <w:rsid w:val="008F637E"/>
    <w:rsid w:val="009D604F"/>
    <w:rsid w:val="00A06A0D"/>
    <w:rsid w:val="00A326E7"/>
    <w:rsid w:val="00D43E43"/>
    <w:rsid w:val="00EB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D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95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5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D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E7E81-7430-4F45-85A4-23772197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8893</TotalTime>
  <Pages>9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5</cp:revision>
  <dcterms:created xsi:type="dcterms:W3CDTF">2023-03-19T16:11:00Z</dcterms:created>
  <dcterms:modified xsi:type="dcterms:W3CDTF">2023-04-16T07:01:00Z</dcterms:modified>
</cp:coreProperties>
</file>